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DBA9A">
      <w:pPr>
        <w:spacing w:line="283" w:lineRule="auto"/>
        <w:rPr>
          <w:rFonts w:eastAsia="Times New Roman"/>
        </w:rPr>
      </w:pPr>
    </w:p>
    <w:p w14:paraId="497D1FEE">
      <w:pPr>
        <w:spacing w:line="284" w:lineRule="auto"/>
        <w:rPr>
          <w:rFonts w:eastAsia="Times New Roman"/>
        </w:rPr>
      </w:pPr>
    </w:p>
    <w:p w14:paraId="75B4D21C">
      <w:pPr>
        <w:spacing w:before="136" w:line="219" w:lineRule="auto"/>
        <w:ind w:left="3085"/>
        <w:outlineLvl w:val="0"/>
        <w:rPr>
          <w:rFonts w:ascii="宋体" w:hAnsi="宋体" w:eastAsia="Times New Roman" w:cs="宋体"/>
          <w:sz w:val="42"/>
          <w:szCs w:val="42"/>
          <w:lang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42"/>
          <w:szCs w:val="42"/>
          <w:lang w:eastAsia="zh-CN"/>
        </w:rPr>
        <w:t>寻乌县人民政府</w:t>
      </w:r>
    </w:p>
    <w:p w14:paraId="2F6C11AA">
      <w:pPr>
        <w:spacing w:before="90" w:line="218" w:lineRule="auto"/>
        <w:ind w:left="825"/>
        <w:rPr>
          <w:rFonts w:ascii="宋体" w:hAnsi="宋体" w:eastAsia="Times New Roman" w:cs="宋体"/>
          <w:sz w:val="42"/>
          <w:szCs w:val="42"/>
          <w:lang w:eastAsia="zh-CN"/>
        </w:rPr>
      </w:pPr>
      <w:r>
        <w:rPr>
          <w:rFonts w:hint="eastAsia" w:ascii="宋体" w:hAnsi="宋体" w:eastAsia="宋体" w:cs="宋体"/>
          <w:b/>
          <w:bCs/>
          <w:spacing w:val="18"/>
          <w:sz w:val="42"/>
          <w:szCs w:val="42"/>
          <w:lang w:eastAsia="zh-CN"/>
        </w:rPr>
        <w:t>关于加强耕地保护促进粮食生产的通告</w:t>
      </w:r>
    </w:p>
    <w:p w14:paraId="6BEC3808">
      <w:pPr>
        <w:pStyle w:val="2"/>
        <w:spacing w:before="188" w:line="223" w:lineRule="auto"/>
        <w:ind w:left="3109"/>
      </w:pPr>
      <w:r>
        <w:rPr>
          <w:rFonts w:hint="eastAsia" w:ascii="宋体" w:hAnsi="宋体" w:eastAsia="宋体" w:cs="宋体"/>
          <w:spacing w:val="3"/>
        </w:rPr>
        <w:t>寻府发〔</w:t>
      </w:r>
      <w:r>
        <w:rPr>
          <w:spacing w:val="3"/>
        </w:rPr>
        <w:t>2021</w:t>
      </w:r>
      <w:r>
        <w:rPr>
          <w:rFonts w:hint="eastAsia" w:ascii="宋体" w:hAnsi="宋体" w:eastAsia="宋体" w:cs="宋体"/>
          <w:spacing w:val="3"/>
        </w:rPr>
        <w:t>〕</w:t>
      </w:r>
      <w:r>
        <w:rPr>
          <w:spacing w:val="3"/>
        </w:rPr>
        <w:t>3</w:t>
      </w:r>
      <w:r>
        <w:rPr>
          <w:rFonts w:hint="eastAsia" w:ascii="宋体" w:hAnsi="宋体" w:eastAsia="宋体" w:cs="宋体"/>
          <w:spacing w:val="3"/>
        </w:rPr>
        <w:t>号</w:t>
      </w:r>
    </w:p>
    <w:p w14:paraId="5B635374">
      <w:pPr>
        <w:spacing w:line="249" w:lineRule="auto"/>
      </w:pPr>
    </w:p>
    <w:p w14:paraId="6ADCD6ED">
      <w:pPr>
        <w:spacing w:line="250" w:lineRule="auto"/>
      </w:pPr>
    </w:p>
    <w:p w14:paraId="3BBCF23F">
      <w:pPr>
        <w:pStyle w:val="2"/>
        <w:spacing w:before="104" w:line="275" w:lineRule="auto"/>
        <w:ind w:right="90" w:firstLine="669"/>
        <w:rPr>
          <w:lang w:eastAsia="zh-CN"/>
        </w:rPr>
      </w:pPr>
      <w:r>
        <w:rPr>
          <w:rFonts w:hint="eastAsia" w:ascii="宋体" w:hAnsi="宋体" w:eastAsia="宋体" w:cs="宋体"/>
          <w:spacing w:val="5"/>
          <w:lang w:eastAsia="zh-CN"/>
        </w:rPr>
        <w:t>为切实保护耕地，促进粮食生产，维护国家粮食安全，根</w:t>
      </w:r>
      <w:r>
        <w:rPr>
          <w:spacing w:val="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lang w:eastAsia="zh-CN"/>
        </w:rPr>
        <w:t>据《中华人民共和国土地管理法》《中华人民共和国农村土地承</w:t>
      </w:r>
      <w:r>
        <w:rPr>
          <w:spacing w:val="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lang w:eastAsia="zh-CN"/>
        </w:rPr>
        <w:t>包法》《基本农田保护条例》等法律法规有关规定，现就加强耕</w:t>
      </w:r>
      <w:r>
        <w:rPr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lang w:eastAsia="zh-CN"/>
        </w:rPr>
        <w:t>地保护促进粮食生产有关事项通告如下：</w:t>
      </w:r>
    </w:p>
    <w:p w14:paraId="67FCC6D7">
      <w:pPr>
        <w:pStyle w:val="2"/>
        <w:spacing w:before="84" w:line="278" w:lineRule="auto"/>
        <w:ind w:right="89" w:firstLine="669"/>
        <w:rPr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一、禁止基本农田</w:t>
      </w:r>
      <w:r>
        <w:rPr>
          <w:spacing w:val="-1"/>
          <w:lang w:eastAsia="zh-CN"/>
        </w:rPr>
        <w:t>“</w:t>
      </w:r>
      <w:r>
        <w:rPr>
          <w:rFonts w:hint="eastAsia" w:ascii="宋体" w:hAnsi="宋体" w:eastAsia="宋体" w:cs="宋体"/>
          <w:spacing w:val="-1"/>
          <w:lang w:eastAsia="zh-CN"/>
        </w:rPr>
        <w:t>非粮化</w:t>
      </w:r>
      <w:r>
        <w:rPr>
          <w:spacing w:val="-1"/>
          <w:lang w:eastAsia="zh-CN"/>
        </w:rPr>
        <w:t>”,</w:t>
      </w:r>
      <w:r>
        <w:rPr>
          <w:rFonts w:hint="eastAsia" w:ascii="宋体" w:hAnsi="宋体" w:eastAsia="宋体" w:cs="宋体"/>
          <w:spacing w:val="-1"/>
          <w:lang w:eastAsia="zh-CN"/>
        </w:rPr>
        <w:t>基本农田禁止</w:t>
      </w:r>
      <w:r>
        <w:rPr>
          <w:rFonts w:hint="eastAsia" w:ascii="宋体" w:hAnsi="宋体" w:eastAsia="宋体" w:cs="宋体"/>
          <w:spacing w:val="-2"/>
          <w:lang w:eastAsia="zh-CN"/>
        </w:rPr>
        <w:t>新种植柑橘、</w:t>
      </w:r>
      <w:r>
        <w:rPr>
          <w:lang w:eastAsia="zh-CN"/>
        </w:rPr>
        <w:t xml:space="preserve"> </w:t>
      </w:r>
      <w:r>
        <w:rPr>
          <w:rFonts w:hint="eastAsia" w:ascii="宋体" w:hAnsi="宋体" w:eastAsia="宋体" w:cs="宋体"/>
          <w:spacing w:val="13"/>
          <w:lang w:eastAsia="zh-CN"/>
        </w:rPr>
        <w:t>猕猴桃、百香果等多年生作物；禁止挖塘养鱼；禁止假植</w:t>
      </w:r>
      <w:r>
        <w:rPr>
          <w:spacing w:val="13"/>
          <w:lang w:eastAsia="zh-CN"/>
        </w:rPr>
        <w:t>(</w:t>
      </w:r>
      <w:r>
        <w:rPr>
          <w:rFonts w:hint="eastAsia" w:ascii="宋体" w:hAnsi="宋体" w:eastAsia="宋体" w:cs="宋体"/>
          <w:spacing w:val="13"/>
          <w:lang w:eastAsia="zh-CN"/>
        </w:rPr>
        <w:t>林</w:t>
      </w:r>
      <w:r>
        <w:rPr>
          <w:spacing w:val="1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lang w:eastAsia="zh-CN"/>
        </w:rPr>
        <w:t>木、果树、花卉</w:t>
      </w:r>
      <w:r>
        <w:rPr>
          <w:spacing w:val="8"/>
          <w:lang w:eastAsia="zh-CN"/>
        </w:rPr>
        <w:t>)</w:t>
      </w:r>
      <w:r>
        <w:rPr>
          <w:rFonts w:hint="eastAsia" w:ascii="宋体" w:hAnsi="宋体" w:eastAsia="宋体" w:cs="宋体"/>
          <w:spacing w:val="8"/>
          <w:lang w:eastAsia="zh-CN"/>
        </w:rPr>
        <w:t>苗木。</w:t>
      </w:r>
    </w:p>
    <w:p w14:paraId="5F9C0370">
      <w:pPr>
        <w:pStyle w:val="2"/>
        <w:spacing w:before="85" w:line="270" w:lineRule="auto"/>
        <w:ind w:right="117" w:firstLine="669"/>
        <w:jc w:val="both"/>
        <w:rPr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二、禁止耕地</w:t>
      </w:r>
      <w:r>
        <w:rPr>
          <w:spacing w:val="-1"/>
          <w:lang w:eastAsia="zh-CN"/>
        </w:rPr>
        <w:t>“</w:t>
      </w:r>
      <w:r>
        <w:rPr>
          <w:rFonts w:hint="eastAsia" w:ascii="宋体" w:hAnsi="宋体" w:eastAsia="宋体" w:cs="宋体"/>
          <w:spacing w:val="-1"/>
          <w:lang w:eastAsia="zh-CN"/>
        </w:rPr>
        <w:t>非农化</w:t>
      </w:r>
      <w:r>
        <w:rPr>
          <w:spacing w:val="-1"/>
          <w:lang w:eastAsia="zh-CN"/>
        </w:rPr>
        <w:t>”,</w:t>
      </w:r>
      <w:r>
        <w:rPr>
          <w:rFonts w:hint="eastAsia" w:ascii="宋体" w:hAnsi="宋体" w:eastAsia="宋体" w:cs="宋体"/>
          <w:spacing w:val="-1"/>
          <w:lang w:eastAsia="zh-CN"/>
        </w:rPr>
        <w:t>禁止任何单位和个人在耕地内建</w:t>
      </w:r>
      <w:r>
        <w:rPr>
          <w:spacing w:val="17"/>
          <w:lang w:eastAsia="zh-CN"/>
        </w:rPr>
        <w:t xml:space="preserve"> </w:t>
      </w:r>
      <w:r>
        <w:rPr>
          <w:rFonts w:hint="eastAsia" w:ascii="宋体" w:hAnsi="宋体" w:eastAsia="宋体" w:cs="宋体"/>
          <w:spacing w:val="5"/>
          <w:lang w:eastAsia="zh-CN"/>
        </w:rPr>
        <w:t>窑、建房、建坟、挖砂、采石、采矿、取土、堆放固体废弃物</w:t>
      </w:r>
      <w:r>
        <w:rPr>
          <w:spacing w:val="7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lang w:eastAsia="zh-CN"/>
        </w:rPr>
        <w:t>或者进行其他破坏基本农田的活动。</w:t>
      </w:r>
    </w:p>
    <w:p w14:paraId="083CA640">
      <w:pPr>
        <w:pStyle w:val="2"/>
        <w:spacing w:before="81" w:line="281" w:lineRule="auto"/>
        <w:ind w:firstLine="669"/>
        <w:jc w:val="both"/>
        <w:rPr>
          <w:lang w:eastAsia="zh-CN"/>
        </w:rPr>
      </w:pPr>
      <w:r>
        <w:rPr>
          <w:rFonts w:hint="eastAsia" w:ascii="宋体" w:hAnsi="宋体" w:eastAsia="宋体" w:cs="宋体"/>
          <w:spacing w:val="-8"/>
          <w:lang w:eastAsia="zh-CN"/>
        </w:rPr>
        <w:t>三</w:t>
      </w:r>
      <w:r>
        <w:rPr>
          <w:spacing w:val="-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lang w:eastAsia="zh-CN"/>
        </w:rPr>
        <w:t>、禁止闲置、抛荒耕地。耕地季节性抛荒和长年抛荒的，</w:t>
      </w:r>
      <w:r>
        <w:rPr>
          <w:spacing w:val="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6"/>
          <w:lang w:eastAsia="zh-CN"/>
        </w:rPr>
        <w:t>承包农户须立即进行复垦，并种植粮食作物，否则取消该承包</w:t>
      </w:r>
      <w:r>
        <w:rPr>
          <w:spacing w:val="2"/>
          <w:lang w:eastAsia="zh-CN"/>
        </w:rPr>
        <w:t xml:space="preserve"> </w:t>
      </w:r>
      <w:r>
        <w:rPr>
          <w:rFonts w:hint="eastAsia" w:ascii="宋体" w:hAnsi="宋体" w:eastAsia="宋体" w:cs="宋体"/>
          <w:spacing w:val="4"/>
          <w:lang w:eastAsia="zh-CN"/>
        </w:rPr>
        <w:t>户耕地地力保护补贴和稻谷补贴，待复耕后再重新纳入补贴范</w:t>
      </w:r>
      <w:r>
        <w:rPr>
          <w:spacing w:val="6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0"/>
          <w:lang w:eastAsia="zh-CN"/>
        </w:rPr>
        <w:t>围。连续</w:t>
      </w:r>
      <w:r>
        <w:rPr>
          <w:spacing w:val="10"/>
          <w:lang w:eastAsia="zh-CN"/>
        </w:rPr>
        <w:t>2</w:t>
      </w:r>
      <w:r>
        <w:rPr>
          <w:rFonts w:hint="eastAsia" w:ascii="宋体" w:hAnsi="宋体" w:eastAsia="宋体" w:cs="宋体"/>
          <w:spacing w:val="10"/>
          <w:lang w:eastAsia="zh-CN"/>
        </w:rPr>
        <w:t>年弃耕抛荒的，由发包单位终止承包合同，收回发</w:t>
      </w:r>
      <w:r>
        <w:rPr>
          <w:spacing w:val="1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7"/>
          <w:lang w:eastAsia="zh-CN"/>
        </w:rPr>
        <w:t>包的耕地。收回发包的耕地可集中流转给新型经</w:t>
      </w:r>
      <w:r>
        <w:rPr>
          <w:rFonts w:hint="eastAsia" w:ascii="宋体" w:hAnsi="宋体" w:eastAsia="宋体" w:cs="宋体"/>
          <w:spacing w:val="6"/>
          <w:lang w:eastAsia="zh-CN"/>
        </w:rPr>
        <w:t>营主体或大户</w:t>
      </w:r>
      <w:r>
        <w:rPr>
          <w:lang w:eastAsia="zh-CN"/>
        </w:rPr>
        <w:t xml:space="preserve"> </w:t>
      </w:r>
      <w:r>
        <w:rPr>
          <w:rFonts w:hint="eastAsia" w:ascii="宋体" w:hAnsi="宋体" w:eastAsia="宋体" w:cs="宋体"/>
          <w:spacing w:val="6"/>
          <w:lang w:eastAsia="zh-CN"/>
        </w:rPr>
        <w:t>复垦复种粮食作物，未能集中流转的，由村级集</w:t>
      </w:r>
      <w:r>
        <w:rPr>
          <w:rFonts w:hint="eastAsia" w:ascii="宋体" w:hAnsi="宋体" w:eastAsia="宋体" w:cs="宋体"/>
          <w:spacing w:val="5"/>
          <w:lang w:eastAsia="zh-CN"/>
        </w:rPr>
        <w:t>体股份经济合</w:t>
      </w:r>
    </w:p>
    <w:p w14:paraId="536F343B">
      <w:pPr>
        <w:pStyle w:val="2"/>
        <w:spacing w:before="63" w:line="220" w:lineRule="auto"/>
        <w:rPr>
          <w:lang w:eastAsia="zh-CN"/>
        </w:rPr>
      </w:pPr>
      <w:r>
        <w:rPr>
          <w:rFonts w:hint="eastAsia" w:ascii="宋体" w:hAnsi="宋体" w:eastAsia="宋体" w:cs="宋体"/>
          <w:spacing w:val="-6"/>
          <w:lang w:eastAsia="zh-CN"/>
        </w:rPr>
        <w:t>作社复垦复种粮食作物。</w:t>
      </w:r>
    </w:p>
    <w:p w14:paraId="6AE01A7C">
      <w:pPr>
        <w:pStyle w:val="2"/>
        <w:spacing w:before="124" w:line="263" w:lineRule="auto"/>
        <w:ind w:right="129" w:firstLine="669"/>
        <w:rPr>
          <w:lang w:eastAsia="zh-CN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spacing w:val="-51"/>
          <w:lang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、耕地地力保护补贴</w:t>
      </w:r>
      <w:r>
        <w:rPr>
          <w:lang w:eastAsia="zh-CN"/>
        </w:rPr>
        <w:t>(</w:t>
      </w:r>
      <w:r>
        <w:rPr>
          <w:rFonts w:hint="eastAsia" w:ascii="宋体" w:hAnsi="宋体" w:eastAsia="宋体" w:cs="宋体"/>
          <w:lang w:eastAsia="zh-CN"/>
        </w:rPr>
        <w:t>政策性流转设施农业用地除外</w:t>
      </w:r>
      <w:r>
        <w:rPr>
          <w:lang w:eastAsia="zh-CN"/>
        </w:rPr>
        <w:t>)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lang w:eastAsia="zh-CN"/>
        </w:rPr>
        <w:t xml:space="preserve"> </w:t>
      </w:r>
      <w:r>
        <w:rPr>
          <w:rFonts w:hint="eastAsia" w:ascii="宋体" w:hAnsi="宋体" w:eastAsia="宋体" w:cs="宋体"/>
          <w:spacing w:val="6"/>
          <w:lang w:eastAsia="zh-CN"/>
        </w:rPr>
        <w:t>稻谷补贴和发展粮食生产各项奖补实行</w:t>
      </w:r>
      <w:r>
        <w:rPr>
          <w:spacing w:val="6"/>
          <w:lang w:eastAsia="zh-CN"/>
        </w:rPr>
        <w:t>“</w:t>
      </w:r>
      <w:r>
        <w:rPr>
          <w:rFonts w:hint="eastAsia" w:ascii="宋体" w:hAnsi="宋体" w:eastAsia="宋体" w:cs="宋体"/>
          <w:spacing w:val="6"/>
          <w:lang w:eastAsia="zh-CN"/>
        </w:rPr>
        <w:t>谁种植、补给谁</w:t>
      </w:r>
      <w:r>
        <w:rPr>
          <w:spacing w:val="6"/>
          <w:lang w:eastAsia="zh-CN"/>
        </w:rPr>
        <w:t>”</w:t>
      </w:r>
      <w:r>
        <w:rPr>
          <w:rFonts w:hint="eastAsia" w:ascii="宋体" w:hAnsi="宋体" w:eastAsia="宋体" w:cs="宋体"/>
          <w:spacing w:val="6"/>
          <w:lang w:eastAsia="zh-CN"/>
        </w:rPr>
        <w:t>的</w:t>
      </w:r>
    </w:p>
    <w:p w14:paraId="536843F8">
      <w:pPr>
        <w:pStyle w:val="2"/>
        <w:spacing w:before="67" w:line="222" w:lineRule="auto"/>
        <w:rPr>
          <w:lang w:eastAsia="zh-CN"/>
        </w:rPr>
      </w:pPr>
      <w:r>
        <w:rPr>
          <w:rFonts w:hint="eastAsia" w:ascii="宋体" w:hAnsi="宋体" w:eastAsia="宋体" w:cs="宋体"/>
          <w:spacing w:val="-15"/>
          <w:lang w:eastAsia="zh-CN"/>
        </w:rPr>
        <w:t>政策。</w:t>
      </w:r>
    </w:p>
    <w:p w14:paraId="09AFEF94">
      <w:pPr>
        <w:pStyle w:val="2"/>
        <w:spacing w:before="138" w:line="219" w:lineRule="auto"/>
        <w:ind w:left="659"/>
        <w:rPr>
          <w:lang w:eastAsia="zh-CN"/>
        </w:rPr>
      </w:pPr>
      <w:r>
        <w:rPr>
          <w:rFonts w:hint="eastAsia" w:ascii="宋体" w:hAnsi="宋体" w:eastAsia="宋体" w:cs="宋体"/>
          <w:spacing w:val="5"/>
          <w:lang w:eastAsia="zh-CN"/>
        </w:rPr>
        <w:t>五、农户可以采取耕地流转、签订托管协议等方式，交给</w:t>
      </w:r>
    </w:p>
    <w:p w14:paraId="014E1341">
      <w:pPr>
        <w:spacing w:line="219" w:lineRule="auto"/>
        <w:rPr>
          <w:lang w:eastAsia="zh-CN"/>
        </w:rPr>
        <w:sectPr>
          <w:footerReference r:id="rId3" w:type="default"/>
          <w:pgSz w:w="11920" w:h="16840"/>
          <w:pgMar w:top="1431" w:right="1449" w:bottom="1765" w:left="1530" w:header="0" w:footer="1447" w:gutter="0"/>
          <w:cols w:space="720" w:num="1"/>
        </w:sectPr>
      </w:pPr>
    </w:p>
    <w:p w14:paraId="7EC75BFA">
      <w:pPr>
        <w:spacing w:line="341" w:lineRule="auto"/>
        <w:rPr>
          <w:lang w:eastAsia="zh-CN"/>
        </w:rPr>
      </w:pPr>
    </w:p>
    <w:p w14:paraId="397BFBFF">
      <w:pPr>
        <w:spacing w:line="342" w:lineRule="auto"/>
        <w:rPr>
          <w:lang w:eastAsia="zh-CN"/>
        </w:rPr>
      </w:pPr>
    </w:p>
    <w:p w14:paraId="7717A7AB">
      <w:pPr>
        <w:pStyle w:val="2"/>
        <w:spacing w:before="107" w:line="272" w:lineRule="auto"/>
        <w:jc w:val="both"/>
        <w:rPr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pacing w:val="7"/>
          <w:sz w:val="33"/>
          <w:szCs w:val="33"/>
          <w:lang w:eastAsia="zh-CN"/>
        </w:rPr>
        <w:t>有条件的新型经营主体</w:t>
      </w:r>
      <w:r>
        <w:rPr>
          <w:spacing w:val="7"/>
          <w:sz w:val="33"/>
          <w:szCs w:val="33"/>
          <w:lang w:eastAsia="zh-CN"/>
        </w:rPr>
        <w:t>(</w:t>
      </w:r>
      <w:r>
        <w:rPr>
          <w:rFonts w:hint="eastAsia" w:ascii="宋体" w:hAnsi="宋体" w:eastAsia="宋体" w:cs="宋体"/>
          <w:spacing w:val="7"/>
          <w:sz w:val="33"/>
          <w:szCs w:val="33"/>
          <w:lang w:eastAsia="zh-CN"/>
        </w:rPr>
        <w:t>种植大户、公司、合作社</w:t>
      </w:r>
      <w:r>
        <w:rPr>
          <w:spacing w:val="7"/>
          <w:sz w:val="33"/>
          <w:szCs w:val="33"/>
          <w:lang w:eastAsia="zh-CN"/>
        </w:rPr>
        <w:t>)</w:t>
      </w:r>
      <w:r>
        <w:rPr>
          <w:rFonts w:hint="eastAsia" w:ascii="宋体" w:hAnsi="宋体" w:eastAsia="宋体" w:cs="宋体"/>
          <w:spacing w:val="7"/>
          <w:sz w:val="33"/>
          <w:szCs w:val="33"/>
          <w:lang w:eastAsia="zh-CN"/>
        </w:rPr>
        <w:t>等实行耕</w:t>
      </w:r>
      <w:r>
        <w:rPr>
          <w:sz w:val="33"/>
          <w:szCs w:val="33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3"/>
          <w:sz w:val="33"/>
          <w:szCs w:val="33"/>
          <w:lang w:eastAsia="zh-CN"/>
        </w:rPr>
        <w:t>地集中经营，也可以交由村集体，与村集体签订协议托管经营。</w:t>
      </w:r>
      <w:r>
        <w:rPr>
          <w:spacing w:val="7"/>
          <w:sz w:val="33"/>
          <w:szCs w:val="33"/>
          <w:lang w:eastAsia="zh-CN"/>
        </w:rPr>
        <w:t xml:space="preserve"> </w:t>
      </w:r>
      <w:r>
        <w:rPr>
          <w:rFonts w:hint="eastAsia" w:ascii="宋体" w:hAnsi="宋体" w:eastAsia="宋体" w:cs="宋体"/>
          <w:sz w:val="33"/>
          <w:szCs w:val="33"/>
          <w:lang w:eastAsia="zh-CN"/>
        </w:rPr>
        <w:t>流转经营的耕地一律种植粮食作物</w:t>
      </w:r>
      <w:r>
        <w:rPr>
          <w:sz w:val="33"/>
          <w:szCs w:val="33"/>
          <w:lang w:eastAsia="zh-CN"/>
        </w:rPr>
        <w:t>(</w:t>
      </w:r>
      <w:r>
        <w:rPr>
          <w:rFonts w:hint="eastAsia" w:ascii="宋体" w:hAnsi="宋体" w:eastAsia="宋体" w:cs="宋体"/>
          <w:sz w:val="33"/>
          <w:szCs w:val="33"/>
          <w:lang w:eastAsia="zh-CN"/>
        </w:rPr>
        <w:t>如水稻、玉米、红薯</w:t>
      </w:r>
      <w:r>
        <w:rPr>
          <w:rFonts w:hint="eastAsia" w:ascii="宋体" w:hAnsi="宋体" w:eastAsia="宋体" w:cs="宋体"/>
          <w:spacing w:val="-1"/>
          <w:sz w:val="33"/>
          <w:szCs w:val="33"/>
          <w:lang w:eastAsia="zh-CN"/>
        </w:rPr>
        <w:t>、大</w:t>
      </w:r>
      <w:r>
        <w:rPr>
          <w:sz w:val="33"/>
          <w:szCs w:val="33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33"/>
          <w:szCs w:val="33"/>
          <w:lang w:eastAsia="zh-CN"/>
        </w:rPr>
        <w:t>豆</w:t>
      </w:r>
      <w:r>
        <w:rPr>
          <w:spacing w:val="-5"/>
          <w:sz w:val="33"/>
          <w:szCs w:val="33"/>
          <w:lang w:eastAsia="zh-CN"/>
        </w:rPr>
        <w:t>),</w:t>
      </w:r>
      <w:r>
        <w:rPr>
          <w:rFonts w:hint="eastAsia" w:ascii="宋体" w:hAnsi="宋体" w:eastAsia="宋体" w:cs="宋体"/>
          <w:spacing w:val="-5"/>
          <w:sz w:val="33"/>
          <w:szCs w:val="33"/>
          <w:lang w:eastAsia="zh-CN"/>
        </w:rPr>
        <w:t>禁止种植其它农作物。</w:t>
      </w:r>
    </w:p>
    <w:p w14:paraId="66173D9F">
      <w:pPr>
        <w:pStyle w:val="2"/>
        <w:spacing w:before="55" w:line="260" w:lineRule="auto"/>
        <w:ind w:right="106" w:firstLine="679"/>
        <w:rPr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pacing w:val="-6"/>
          <w:sz w:val="33"/>
          <w:szCs w:val="33"/>
          <w:lang w:eastAsia="zh-CN"/>
        </w:rPr>
        <w:t>六、任何单位和个人不得以农业开发或其他名义违</w:t>
      </w:r>
      <w:r>
        <w:rPr>
          <w:rFonts w:hint="eastAsia" w:ascii="宋体" w:hAnsi="宋体" w:eastAsia="宋体" w:cs="宋体"/>
          <w:spacing w:val="-7"/>
          <w:sz w:val="33"/>
          <w:szCs w:val="33"/>
          <w:lang w:eastAsia="zh-CN"/>
        </w:rPr>
        <w:t>法违规</w:t>
      </w:r>
      <w:r>
        <w:rPr>
          <w:sz w:val="33"/>
          <w:szCs w:val="33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33"/>
          <w:szCs w:val="33"/>
          <w:lang w:eastAsia="zh-CN"/>
        </w:rPr>
        <w:t>占用耕地，对造成耕地环境破坏、影响农作物生长的，将依法</w:t>
      </w:r>
      <w:r>
        <w:rPr>
          <w:spacing w:val="16"/>
          <w:sz w:val="33"/>
          <w:szCs w:val="33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5"/>
          <w:sz w:val="33"/>
          <w:szCs w:val="33"/>
          <w:lang w:eastAsia="zh-CN"/>
        </w:rPr>
        <w:t>严肃处理，并责令恢复原种植环境。</w:t>
      </w:r>
    </w:p>
    <w:p w14:paraId="3613AC89">
      <w:pPr>
        <w:pStyle w:val="2"/>
        <w:spacing w:before="111" w:line="267" w:lineRule="auto"/>
        <w:ind w:right="29" w:firstLine="679"/>
        <w:rPr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pacing w:val="-11"/>
          <w:sz w:val="33"/>
          <w:szCs w:val="33"/>
          <w:lang w:eastAsia="zh-CN"/>
        </w:rPr>
        <w:t>七、对已经办理审批手续的非农业建设占用耕地，</w:t>
      </w:r>
      <w:r>
        <w:rPr>
          <w:spacing w:val="-11"/>
          <w:sz w:val="33"/>
          <w:szCs w:val="33"/>
          <w:lang w:eastAsia="zh-CN"/>
        </w:rPr>
        <w:t>1</w:t>
      </w:r>
      <w:r>
        <w:rPr>
          <w:rFonts w:hint="eastAsia" w:ascii="宋体" w:hAnsi="宋体" w:eastAsia="宋体" w:cs="宋体"/>
          <w:spacing w:val="-11"/>
          <w:sz w:val="33"/>
          <w:szCs w:val="33"/>
          <w:lang w:eastAsia="zh-CN"/>
        </w:rPr>
        <w:t>年内不</w:t>
      </w:r>
      <w:r>
        <w:rPr>
          <w:spacing w:val="8"/>
          <w:sz w:val="33"/>
          <w:szCs w:val="33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33"/>
          <w:szCs w:val="33"/>
          <w:lang w:eastAsia="zh-CN"/>
        </w:rPr>
        <w:t>用而又可以耕种的，可以由原耕种该耕地的村集体或个人恢复</w:t>
      </w:r>
      <w:r>
        <w:rPr>
          <w:spacing w:val="18"/>
          <w:sz w:val="33"/>
          <w:szCs w:val="33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1"/>
          <w:sz w:val="33"/>
          <w:szCs w:val="33"/>
          <w:lang w:eastAsia="zh-CN"/>
        </w:rPr>
        <w:t>耕种，也可以由用地单位组织耕种；</w:t>
      </w:r>
      <w:r>
        <w:rPr>
          <w:spacing w:val="-11"/>
          <w:sz w:val="33"/>
          <w:szCs w:val="33"/>
          <w:lang w:eastAsia="zh-CN"/>
        </w:rPr>
        <w:t>1</w:t>
      </w:r>
      <w:r>
        <w:rPr>
          <w:rFonts w:hint="eastAsia" w:ascii="宋体" w:hAnsi="宋体" w:eastAsia="宋体" w:cs="宋体"/>
          <w:spacing w:val="-11"/>
          <w:sz w:val="33"/>
          <w:szCs w:val="33"/>
          <w:lang w:eastAsia="zh-CN"/>
        </w:rPr>
        <w:t>年以上未动工建设的，将</w:t>
      </w:r>
      <w:r>
        <w:rPr>
          <w:spacing w:val="5"/>
          <w:sz w:val="33"/>
          <w:szCs w:val="33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8"/>
          <w:sz w:val="33"/>
          <w:szCs w:val="33"/>
          <w:lang w:eastAsia="zh-CN"/>
        </w:rPr>
        <w:t>依法收取土地闲置费；连续</w:t>
      </w:r>
      <w:r>
        <w:rPr>
          <w:spacing w:val="-8"/>
          <w:sz w:val="33"/>
          <w:szCs w:val="33"/>
          <w:lang w:eastAsia="zh-CN"/>
        </w:rPr>
        <w:t>2</w:t>
      </w:r>
      <w:r>
        <w:rPr>
          <w:rFonts w:hint="eastAsia" w:ascii="宋体" w:hAnsi="宋体" w:eastAsia="宋体" w:cs="宋体"/>
          <w:spacing w:val="-8"/>
          <w:sz w:val="33"/>
          <w:szCs w:val="33"/>
          <w:lang w:eastAsia="zh-CN"/>
        </w:rPr>
        <w:t>年未使用的，经原批准机关批准，</w:t>
      </w:r>
      <w:r>
        <w:rPr>
          <w:spacing w:val="3"/>
          <w:sz w:val="33"/>
          <w:szCs w:val="33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5"/>
          <w:sz w:val="33"/>
          <w:szCs w:val="33"/>
          <w:lang w:eastAsia="zh-CN"/>
        </w:rPr>
        <w:t>由县人民政府无偿收回该耕地地块的土地使用权。</w:t>
      </w:r>
    </w:p>
    <w:p w14:paraId="143FD920">
      <w:pPr>
        <w:pStyle w:val="2"/>
        <w:spacing w:before="96" w:line="263" w:lineRule="auto"/>
        <w:ind w:right="112" w:firstLine="679"/>
        <w:rPr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pacing w:val="-7"/>
          <w:sz w:val="33"/>
          <w:szCs w:val="33"/>
          <w:lang w:eastAsia="zh-CN"/>
        </w:rPr>
        <w:t>八、鼓励在耕地上种植水稻等粮食作物。对耕地上种植粮</w:t>
      </w:r>
      <w:r>
        <w:rPr>
          <w:spacing w:val="16"/>
          <w:sz w:val="33"/>
          <w:szCs w:val="33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6"/>
          <w:sz w:val="33"/>
          <w:szCs w:val="33"/>
          <w:lang w:eastAsia="zh-CN"/>
        </w:rPr>
        <w:t>食作物的，按照《中共寻乌县委办公室寻乌县人民政府办公室</w:t>
      </w:r>
      <w:r>
        <w:rPr>
          <w:spacing w:val="1"/>
          <w:sz w:val="33"/>
          <w:szCs w:val="33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6"/>
          <w:sz w:val="33"/>
          <w:szCs w:val="33"/>
          <w:lang w:eastAsia="zh-CN"/>
        </w:rPr>
        <w:t>关于印发寻乌县</w:t>
      </w:r>
      <w:r>
        <w:rPr>
          <w:spacing w:val="-6"/>
          <w:sz w:val="33"/>
          <w:szCs w:val="33"/>
          <w:lang w:eastAsia="zh-CN"/>
        </w:rPr>
        <w:t>2021</w:t>
      </w:r>
      <w:r>
        <w:rPr>
          <w:rFonts w:hint="eastAsia" w:ascii="宋体" w:hAnsi="宋体" w:eastAsia="宋体" w:cs="宋体"/>
          <w:spacing w:val="-6"/>
          <w:sz w:val="33"/>
          <w:szCs w:val="33"/>
          <w:lang w:eastAsia="zh-CN"/>
        </w:rPr>
        <w:t>年防止耕地抛荒推进粮食生产工作实施方</w:t>
      </w:r>
      <w:r>
        <w:rPr>
          <w:spacing w:val="4"/>
          <w:sz w:val="33"/>
          <w:szCs w:val="33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33"/>
          <w:szCs w:val="33"/>
          <w:lang w:eastAsia="zh-CN"/>
        </w:rPr>
        <w:t>案的通知》</w:t>
      </w:r>
      <w:r>
        <w:rPr>
          <w:spacing w:val="-2"/>
          <w:sz w:val="33"/>
          <w:szCs w:val="33"/>
          <w:lang w:eastAsia="zh-CN"/>
        </w:rPr>
        <w:t>(</w:t>
      </w:r>
      <w:r>
        <w:rPr>
          <w:rFonts w:hint="eastAsia" w:ascii="宋体" w:hAnsi="宋体" w:eastAsia="宋体" w:cs="宋体"/>
          <w:spacing w:val="-2"/>
          <w:sz w:val="33"/>
          <w:szCs w:val="33"/>
          <w:lang w:eastAsia="zh-CN"/>
        </w:rPr>
        <w:t>寻办发电〔</w:t>
      </w:r>
      <w:r>
        <w:rPr>
          <w:spacing w:val="-2"/>
          <w:sz w:val="33"/>
          <w:szCs w:val="33"/>
          <w:lang w:eastAsia="zh-CN"/>
        </w:rPr>
        <w:t>2021</w:t>
      </w:r>
      <w:r>
        <w:rPr>
          <w:rFonts w:hint="eastAsia" w:ascii="宋体" w:hAnsi="宋体" w:eastAsia="宋体" w:cs="宋体"/>
          <w:spacing w:val="-2"/>
          <w:sz w:val="33"/>
          <w:szCs w:val="33"/>
          <w:lang w:eastAsia="zh-CN"/>
        </w:rPr>
        <w:t>〕</w:t>
      </w:r>
      <w:r>
        <w:rPr>
          <w:spacing w:val="-2"/>
          <w:sz w:val="33"/>
          <w:szCs w:val="33"/>
          <w:lang w:eastAsia="zh-CN"/>
        </w:rPr>
        <w:t>27</w:t>
      </w:r>
      <w:r>
        <w:rPr>
          <w:rFonts w:hint="eastAsia" w:ascii="宋体" w:hAnsi="宋体" w:eastAsia="宋体" w:cs="宋体"/>
          <w:spacing w:val="-2"/>
          <w:sz w:val="33"/>
          <w:szCs w:val="33"/>
          <w:lang w:eastAsia="zh-CN"/>
        </w:rPr>
        <w:t>号</w:t>
      </w:r>
      <w:r>
        <w:rPr>
          <w:spacing w:val="-2"/>
          <w:sz w:val="33"/>
          <w:szCs w:val="33"/>
          <w:lang w:eastAsia="zh-CN"/>
        </w:rPr>
        <w:t>)</w:t>
      </w:r>
      <w:r>
        <w:rPr>
          <w:rFonts w:hint="eastAsia" w:ascii="宋体" w:hAnsi="宋体" w:eastAsia="宋体" w:cs="宋体"/>
          <w:spacing w:val="-2"/>
          <w:sz w:val="33"/>
          <w:szCs w:val="33"/>
          <w:lang w:eastAsia="zh-CN"/>
        </w:rPr>
        <w:t>相</w:t>
      </w:r>
      <w:r>
        <w:rPr>
          <w:rFonts w:hint="eastAsia" w:ascii="宋体" w:hAnsi="宋体" w:eastAsia="宋体" w:cs="宋体"/>
          <w:spacing w:val="-3"/>
          <w:sz w:val="33"/>
          <w:szCs w:val="33"/>
          <w:lang w:eastAsia="zh-CN"/>
        </w:rPr>
        <w:t>关规定予以奖补。</w:t>
      </w:r>
    </w:p>
    <w:p w14:paraId="1BC62A6F">
      <w:pPr>
        <w:pStyle w:val="2"/>
        <w:spacing w:before="91" w:line="248" w:lineRule="auto"/>
        <w:ind w:right="108" w:firstLine="679"/>
        <w:rPr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pacing w:val="-6"/>
          <w:sz w:val="33"/>
          <w:szCs w:val="33"/>
          <w:lang w:eastAsia="zh-CN"/>
        </w:rPr>
        <w:t>九、县自然资源局、县</w:t>
      </w:r>
      <w:bookmarkStart w:id="0" w:name="_GoBack"/>
      <w:bookmarkEnd w:id="0"/>
      <w:r>
        <w:rPr>
          <w:rFonts w:hint="eastAsia" w:ascii="宋体" w:hAnsi="宋体" w:eastAsia="宋体" w:cs="宋体"/>
          <w:spacing w:val="-6"/>
          <w:sz w:val="33"/>
          <w:szCs w:val="33"/>
          <w:lang w:eastAsia="zh-CN"/>
        </w:rPr>
        <w:t>农业农村局等单位要加</w:t>
      </w:r>
      <w:r>
        <w:rPr>
          <w:rFonts w:hint="eastAsia" w:ascii="宋体" w:hAnsi="宋体" w:eastAsia="宋体" w:cs="宋体"/>
          <w:spacing w:val="-7"/>
          <w:sz w:val="33"/>
          <w:szCs w:val="33"/>
          <w:lang w:eastAsia="zh-CN"/>
        </w:rPr>
        <w:t>强巡逻、执</w:t>
      </w:r>
      <w:r>
        <w:rPr>
          <w:sz w:val="33"/>
          <w:szCs w:val="33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4"/>
          <w:sz w:val="33"/>
          <w:szCs w:val="33"/>
          <w:lang w:eastAsia="zh-CN"/>
        </w:rPr>
        <w:t>法，对违法问题进行严肃查处。</w:t>
      </w:r>
    </w:p>
    <w:p w14:paraId="03D6CDD3">
      <w:pPr>
        <w:pStyle w:val="2"/>
        <w:spacing w:before="125" w:line="221" w:lineRule="auto"/>
        <w:ind w:left="679"/>
        <w:rPr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pacing w:val="-13"/>
          <w:sz w:val="33"/>
          <w:szCs w:val="33"/>
          <w:lang w:eastAsia="zh-CN"/>
        </w:rPr>
        <w:t>十、本通告由县自然资源局、县农业农村局进行解释。</w:t>
      </w:r>
    </w:p>
    <w:p w14:paraId="3D81E33E">
      <w:pPr>
        <w:pStyle w:val="2"/>
        <w:spacing w:before="104" w:line="220" w:lineRule="auto"/>
        <w:ind w:left="679"/>
        <w:rPr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pacing w:val="-15"/>
          <w:sz w:val="33"/>
          <w:szCs w:val="33"/>
          <w:lang w:eastAsia="zh-CN"/>
        </w:rPr>
        <w:t>十一、本通告自发布之日起施行。</w:t>
      </w:r>
    </w:p>
    <w:p w14:paraId="76F0A4F1">
      <w:pPr>
        <w:pStyle w:val="2"/>
        <w:spacing w:before="101" w:line="222" w:lineRule="auto"/>
        <w:ind w:left="679"/>
        <w:rPr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pacing w:val="-9"/>
          <w:sz w:val="33"/>
          <w:szCs w:val="33"/>
          <w:lang w:eastAsia="zh-CN"/>
        </w:rPr>
        <w:t>监督举报电话：</w:t>
      </w:r>
      <w:r>
        <w:rPr>
          <w:spacing w:val="-9"/>
          <w:sz w:val="33"/>
          <w:szCs w:val="33"/>
          <w:lang w:eastAsia="zh-CN"/>
        </w:rPr>
        <w:t>0797—2847779</w:t>
      </w:r>
      <w:r>
        <w:rPr>
          <w:rFonts w:hint="eastAsia" w:ascii="宋体" w:hAnsi="宋体" w:eastAsia="宋体" w:cs="宋体"/>
          <w:spacing w:val="-9"/>
          <w:sz w:val="33"/>
          <w:szCs w:val="33"/>
          <w:lang w:eastAsia="zh-CN"/>
        </w:rPr>
        <w:t>、</w:t>
      </w:r>
      <w:r>
        <w:rPr>
          <w:spacing w:val="-9"/>
          <w:sz w:val="33"/>
          <w:szCs w:val="33"/>
          <w:lang w:eastAsia="zh-CN"/>
        </w:rPr>
        <w:t>0797—2845052</w:t>
      </w:r>
      <w:r>
        <w:rPr>
          <w:rFonts w:hint="eastAsia" w:ascii="宋体" w:hAnsi="宋体" w:eastAsia="宋体" w:cs="宋体"/>
          <w:spacing w:val="-9"/>
          <w:sz w:val="33"/>
          <w:szCs w:val="33"/>
          <w:lang w:eastAsia="zh-CN"/>
        </w:rPr>
        <w:t>。</w:t>
      </w:r>
    </w:p>
    <w:p w14:paraId="749A836D">
      <w:pPr>
        <w:spacing w:line="254" w:lineRule="auto"/>
        <w:rPr>
          <w:lang w:eastAsia="zh-CN"/>
        </w:rPr>
      </w:pPr>
    </w:p>
    <w:p w14:paraId="0A88B995">
      <w:pPr>
        <w:spacing w:line="254" w:lineRule="auto"/>
        <w:rPr>
          <w:lang w:eastAsia="zh-CN"/>
        </w:rPr>
      </w:pPr>
    </w:p>
    <w:p w14:paraId="7D4C0F6B">
      <w:pPr>
        <w:spacing w:line="254" w:lineRule="auto"/>
        <w:rPr>
          <w:lang w:eastAsia="zh-CN"/>
        </w:rPr>
      </w:pPr>
    </w:p>
    <w:p w14:paraId="20063E87">
      <w:pPr>
        <w:spacing w:line="254" w:lineRule="auto"/>
        <w:rPr>
          <w:lang w:eastAsia="zh-CN"/>
        </w:rPr>
      </w:pPr>
    </w:p>
    <w:p w14:paraId="2A4BC480">
      <w:pPr>
        <w:spacing w:line="255" w:lineRule="auto"/>
        <w:rPr>
          <w:lang w:eastAsia="zh-CN"/>
        </w:rPr>
      </w:pPr>
    </w:p>
    <w:p w14:paraId="16F2EAFC">
      <w:pPr>
        <w:spacing w:line="255" w:lineRule="auto"/>
        <w:rPr>
          <w:lang w:eastAsia="zh-CN"/>
        </w:rPr>
      </w:pPr>
    </w:p>
    <w:p w14:paraId="7CEC9DAB">
      <w:pPr>
        <w:pStyle w:val="2"/>
        <w:spacing w:before="108" w:line="222" w:lineRule="auto"/>
        <w:ind w:left="4810"/>
        <w:rPr>
          <w:sz w:val="33"/>
          <w:szCs w:val="33"/>
        </w:rPr>
      </w:pPr>
      <w:r>
        <w:rPr>
          <w:spacing w:val="33"/>
          <w:sz w:val="33"/>
          <w:szCs w:val="33"/>
        </w:rPr>
        <w:t>2021</w:t>
      </w:r>
      <w:r>
        <w:rPr>
          <w:rFonts w:hint="eastAsia" w:ascii="宋体" w:hAnsi="宋体" w:eastAsia="宋体" w:cs="宋体"/>
          <w:spacing w:val="33"/>
          <w:sz w:val="33"/>
          <w:szCs w:val="33"/>
        </w:rPr>
        <w:t>年</w:t>
      </w:r>
      <w:r>
        <w:rPr>
          <w:spacing w:val="33"/>
          <w:sz w:val="33"/>
          <w:szCs w:val="33"/>
        </w:rPr>
        <w:t>2</w:t>
      </w:r>
      <w:r>
        <w:rPr>
          <w:rFonts w:hint="eastAsia" w:ascii="宋体" w:hAnsi="宋体" w:eastAsia="宋体" w:cs="宋体"/>
          <w:spacing w:val="33"/>
          <w:sz w:val="33"/>
          <w:szCs w:val="33"/>
        </w:rPr>
        <w:t>月</w:t>
      </w:r>
      <w:r>
        <w:rPr>
          <w:spacing w:val="33"/>
          <w:sz w:val="33"/>
          <w:szCs w:val="33"/>
        </w:rPr>
        <w:t>25</w:t>
      </w:r>
      <w:r>
        <w:rPr>
          <w:rFonts w:hint="eastAsia" w:ascii="宋体" w:hAnsi="宋体" w:eastAsia="宋体" w:cs="宋体"/>
          <w:spacing w:val="33"/>
          <w:sz w:val="33"/>
          <w:szCs w:val="33"/>
        </w:rPr>
        <w:t>日</w:t>
      </w:r>
    </w:p>
    <w:sectPr>
      <w:footerReference r:id="rId4" w:type="default"/>
      <w:pgSz w:w="12080" w:h="16950"/>
      <w:pgMar w:top="1440" w:right="1595" w:bottom="1831" w:left="1599" w:header="0" w:footer="150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57DA">
    <w:pPr>
      <w:spacing w:before="1" w:line="177" w:lineRule="auto"/>
      <w:ind w:left="7569"/>
      <w:rPr>
        <w:rFonts w:ascii="宋体" w:hAnsi="宋体" w:cs="宋体"/>
        <w:sz w:val="32"/>
        <w:szCs w:val="32"/>
      </w:rPr>
    </w:pPr>
    <w:r>
      <w:rPr>
        <w:rFonts w:ascii="宋体" w:hAnsi="宋体" w:cs="宋体"/>
        <w:spacing w:val="-16"/>
        <w:sz w:val="32"/>
        <w:szCs w:val="32"/>
      </w:rPr>
      <w:t>—</w:t>
    </w:r>
    <w:r>
      <w:rPr>
        <w:rFonts w:ascii="宋体" w:hAnsi="宋体" w:cs="宋体"/>
        <w:spacing w:val="60"/>
        <w:sz w:val="32"/>
        <w:szCs w:val="32"/>
      </w:rPr>
      <w:t xml:space="preserve"> </w:t>
    </w:r>
    <w:r>
      <w:rPr>
        <w:rFonts w:ascii="宋体" w:hAnsi="宋体" w:cs="宋体"/>
        <w:spacing w:val="-16"/>
        <w:sz w:val="32"/>
        <w:szCs w:val="32"/>
      </w:rPr>
      <w:t>1</w:t>
    </w:r>
    <w:r>
      <w:rPr>
        <w:rFonts w:ascii="宋体" w:hAnsi="宋体" w:cs="宋体"/>
        <w:spacing w:val="127"/>
        <w:sz w:val="32"/>
        <w:szCs w:val="32"/>
      </w:rPr>
      <w:t xml:space="preserve"> </w:t>
    </w:r>
    <w:r>
      <w:rPr>
        <w:rFonts w:ascii="宋体" w:hAnsi="宋体" w:cs="宋体"/>
        <w:spacing w:val="-16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DEB4E">
    <w:pPr>
      <w:spacing w:line="177" w:lineRule="auto"/>
      <w:rPr>
        <w:rFonts w:ascii="宋体" w:hAnsi="宋体" w:cs="宋体"/>
        <w:sz w:val="33"/>
        <w:szCs w:val="33"/>
      </w:rPr>
    </w:pPr>
    <w:r>
      <w:rPr>
        <w:rFonts w:ascii="宋体" w:hAnsi="宋体" w:cs="宋体"/>
        <w:spacing w:val="-4"/>
        <w:sz w:val="33"/>
        <w:szCs w:val="33"/>
      </w:rPr>
      <w:t>—2</w:t>
    </w:r>
    <w:r>
      <w:rPr>
        <w:rFonts w:ascii="宋体" w:hAnsi="宋体" w:cs="宋体"/>
        <w:spacing w:val="47"/>
        <w:sz w:val="33"/>
        <w:szCs w:val="33"/>
      </w:rPr>
      <w:t xml:space="preserve">  </w:t>
    </w:r>
    <w:r>
      <w:rPr>
        <w:rFonts w:ascii="宋体" w:hAnsi="宋体" w:cs="宋体"/>
        <w:spacing w:val="-4"/>
        <w:sz w:val="33"/>
        <w:szCs w:val="33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A1E"/>
    <w:rsid w:val="007010AE"/>
    <w:rsid w:val="00766C2A"/>
    <w:rsid w:val="009D0A1E"/>
    <w:rsid w:val="00AB05E2"/>
    <w:rsid w:val="00EF06CF"/>
    <w:rsid w:val="1ABB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99"/>
    <w:rPr>
      <w:rFonts w:ascii="仿宋" w:hAnsi="仿宋" w:cs="仿宋"/>
      <w:sz w:val="32"/>
      <w:szCs w:val="32"/>
    </w:rPr>
  </w:style>
  <w:style w:type="character" w:customStyle="1" w:styleId="5">
    <w:name w:val="Body Text Char"/>
    <w:basedOn w:val="4"/>
    <w:link w:val="2"/>
    <w:semiHidden/>
    <w:qFormat/>
    <w:uiPriority w:val="99"/>
    <w:rPr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1012</Words>
  <Characters>1045</Characters>
  <Lines>0</Lines>
  <Paragraphs>0</Paragraphs>
  <TotalTime>0</TotalTime>
  <ScaleCrop>false</ScaleCrop>
  <LinksUpToDate>false</LinksUpToDate>
  <CharactersWithSpaces>1075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2024-11-01T15:48:00Z</dcterms:created>
  <dc:creator>Kingsoft-PDF</dc:creator>
  <cp:lastModifiedBy>。 I  am ◉‿伟伟 。</cp:lastModifiedBy>
  <dcterms:modified xsi:type="dcterms:W3CDTF">2024-12-18T01:10:17Z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UsrData">
    <vt:lpwstr>672487b60d781900203dbaa3wl</vt:lpwstr>
  </property>
  <property fmtid="{D5CDD505-2E9C-101B-9397-08002B2CF9AE}" pid="4" name="KSOProductBuildVer">
    <vt:lpwstr>2052-12.1.0.19302</vt:lpwstr>
  </property>
  <property fmtid="{D5CDD505-2E9C-101B-9397-08002B2CF9AE}" pid="5" name="ICV">
    <vt:lpwstr>7119CC3886D3430C8B1A94F9EA3A52E9_12</vt:lpwstr>
  </property>
</Properties>
</file>